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E9D" w:rsidRPr="00C671A6" w:rsidRDefault="00A42B3F" w:rsidP="00A44CEA">
      <w:pPr>
        <w:spacing w:after="0" w:line="240" w:lineRule="auto"/>
        <w:ind w:right="-113"/>
        <w:rPr>
          <w:rFonts w:ascii="Times New Roman" w:hAnsi="Times New Roman" w:cs="Times New Roman"/>
          <w:b/>
          <w:sz w:val="24"/>
          <w:szCs w:val="24"/>
        </w:rPr>
      </w:pPr>
      <w:r w:rsidRPr="00C671A6">
        <w:rPr>
          <w:rFonts w:ascii="Times New Roman" w:hAnsi="Times New Roman" w:cs="Times New Roman"/>
          <w:b/>
          <w:sz w:val="24"/>
          <w:szCs w:val="24"/>
        </w:rPr>
        <w:t xml:space="preserve">ОТЧЕТ ПО ЗАКОНА ЗА ДОСТЪП </w:t>
      </w:r>
      <w:r w:rsidR="00C62F12">
        <w:rPr>
          <w:rFonts w:ascii="Times New Roman" w:hAnsi="Times New Roman" w:cs="Times New Roman"/>
          <w:b/>
          <w:sz w:val="24"/>
          <w:szCs w:val="24"/>
        </w:rPr>
        <w:t xml:space="preserve">ДО ОБЩЕСТВЕНА ИНФОРМАЦИЯ ЗА 2021 </w:t>
      </w:r>
      <w:r w:rsidRPr="00C671A6">
        <w:rPr>
          <w:rFonts w:ascii="Times New Roman" w:hAnsi="Times New Roman" w:cs="Times New Roman"/>
          <w:b/>
          <w:sz w:val="24"/>
          <w:szCs w:val="24"/>
        </w:rPr>
        <w:t>г.</w:t>
      </w:r>
    </w:p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94"/>
        <w:gridCol w:w="2709"/>
        <w:gridCol w:w="3083"/>
      </w:tblGrid>
      <w:tr w:rsidR="00602E48" w:rsidRPr="00C671A6" w:rsidTr="00E46379">
        <w:trPr>
          <w:trHeight w:val="302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9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постъпили заявления </w:t>
            </w:r>
          </w:p>
        </w:tc>
        <w:tc>
          <w:tcPr>
            <w:tcW w:w="3083" w:type="dxa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заявления, оставени </w:t>
            </w:r>
          </w:p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без разглеждане 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граждани на Република България </w:t>
            </w:r>
          </w:p>
        </w:tc>
        <w:tc>
          <w:tcPr>
            <w:tcW w:w="2709" w:type="dxa"/>
          </w:tcPr>
          <w:p w:rsidR="00602E48" w:rsidRPr="00C62F12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298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чужденци и лица без гражданство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1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журналисти </w:t>
            </w:r>
          </w:p>
        </w:tc>
        <w:tc>
          <w:tcPr>
            <w:tcW w:w="2709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C62F12">
        <w:trPr>
          <w:trHeight w:val="414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фирми </w:t>
            </w:r>
          </w:p>
        </w:tc>
        <w:tc>
          <w:tcPr>
            <w:tcW w:w="2709" w:type="dxa"/>
          </w:tcPr>
          <w:p w:rsidR="00602E48" w:rsidRPr="00C671A6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300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 неправителствени организации </w:t>
            </w:r>
          </w:p>
        </w:tc>
        <w:tc>
          <w:tcPr>
            <w:tcW w:w="2709" w:type="dxa"/>
          </w:tcPr>
          <w:p w:rsidR="00602E48" w:rsidRPr="00C62F12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E46379">
        <w:trPr>
          <w:trHeight w:val="166"/>
        </w:trPr>
        <w:tc>
          <w:tcPr>
            <w:tcW w:w="0" w:type="auto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2709" w:type="dxa"/>
          </w:tcPr>
          <w:p w:rsidR="00602E48" w:rsidRPr="00C62F12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083" w:type="dxa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Начин на поискване на ДОИ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Писмени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Устни заявления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Електронни заявления (e-mail) </w:t>
            </w:r>
          </w:p>
        </w:tc>
        <w:tc>
          <w:tcPr>
            <w:tcW w:w="1537" w:type="pct"/>
          </w:tcPr>
          <w:p w:rsidR="00602E48" w:rsidRPr="00B66FAC" w:rsidRDefault="00B66FAC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2F12" w:rsidRDefault="00B66FAC" w:rsidP="00602E4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на информацията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информация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Служебна информация </w:t>
            </w:r>
          </w:p>
        </w:tc>
        <w:tc>
          <w:tcPr>
            <w:tcW w:w="1537" w:type="pct"/>
          </w:tcPr>
          <w:p w:rsidR="00602E48" w:rsidRPr="00C62F12" w:rsidRDefault="00B66FAC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2F12" w:rsidRDefault="00B66FAC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31"/>
        <w:gridCol w:w="2855"/>
      </w:tblGrid>
      <w:tr w:rsidR="00602E48" w:rsidRPr="00C671A6" w:rsidTr="00857407">
        <w:trPr>
          <w:trHeight w:val="340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Теми, по които е искана обществена информация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Упражняване на права или законни интереси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 на институцията </w:t>
            </w:r>
          </w:p>
        </w:tc>
        <w:tc>
          <w:tcPr>
            <w:tcW w:w="1537" w:type="pct"/>
          </w:tcPr>
          <w:p w:rsidR="00602E48" w:rsidRPr="00C671A6" w:rsidRDefault="008A50FB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Процес на вземане на решения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Изразходване на публични средства </w:t>
            </w:r>
          </w:p>
        </w:tc>
        <w:tc>
          <w:tcPr>
            <w:tcW w:w="1537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Контролна дейност на администрацията </w:t>
            </w:r>
          </w:p>
        </w:tc>
        <w:tc>
          <w:tcPr>
            <w:tcW w:w="1537" w:type="pct"/>
          </w:tcPr>
          <w:p w:rsidR="00602E48" w:rsidRPr="00C671A6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02E48" w:rsidRPr="00C671A6" w:rsidTr="00A44CEA">
        <w:trPr>
          <w:trHeight w:val="298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Предотвратяване или разкриване на корупция или нередности </w:t>
            </w:r>
          </w:p>
        </w:tc>
        <w:tc>
          <w:tcPr>
            <w:tcW w:w="1537" w:type="pct"/>
          </w:tcPr>
          <w:p w:rsidR="00602E48" w:rsidRPr="00C671A6" w:rsidRDefault="00C62F12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Проекти на нормативни актове </w:t>
            </w:r>
          </w:p>
        </w:tc>
        <w:tc>
          <w:tcPr>
            <w:tcW w:w="1537" w:type="pct"/>
          </w:tcPr>
          <w:p w:rsidR="00602E48" w:rsidRPr="00C671A6" w:rsidRDefault="00413514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2E48" w:rsidRPr="00C671A6" w:rsidTr="00A44CEA">
        <w:trPr>
          <w:trHeight w:val="161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Други теми </w:t>
            </w:r>
          </w:p>
        </w:tc>
        <w:tc>
          <w:tcPr>
            <w:tcW w:w="1537" w:type="pct"/>
          </w:tcPr>
          <w:p w:rsidR="00602E48" w:rsidRPr="00C671A6" w:rsidRDefault="00B66FAC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02E48" w:rsidRPr="00C671A6" w:rsidTr="00A44CEA">
        <w:trPr>
          <w:trHeight w:val="166"/>
        </w:trPr>
        <w:tc>
          <w:tcPr>
            <w:tcW w:w="3463" w:type="pct"/>
          </w:tcPr>
          <w:p w:rsidR="00602E48" w:rsidRPr="00C671A6" w:rsidRDefault="00602E48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Общ брой </w:t>
            </w:r>
          </w:p>
        </w:tc>
        <w:tc>
          <w:tcPr>
            <w:tcW w:w="1537" w:type="pct"/>
          </w:tcPr>
          <w:p w:rsidR="00602E48" w:rsidRPr="00C671A6" w:rsidRDefault="00B66FAC" w:rsidP="00602E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602E48" w:rsidRPr="00C671A6" w:rsidRDefault="00602E48" w:rsidP="00602E4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5"/>
        <w:gridCol w:w="2801"/>
      </w:tblGrid>
      <w:tr w:rsidR="00413514" w:rsidRPr="00C671A6" w:rsidTr="00857407">
        <w:trPr>
          <w:trHeight w:val="34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Разглеждане на заявленията и произнасяне </w:t>
            </w:r>
          </w:p>
        </w:tc>
        <w:tc>
          <w:tcPr>
            <w:tcW w:w="1508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свободен ДОИ </w:t>
            </w:r>
          </w:p>
        </w:tc>
        <w:tc>
          <w:tcPr>
            <w:tcW w:w="1508" w:type="pct"/>
          </w:tcPr>
          <w:p w:rsidR="00602E48" w:rsidRPr="00C671A6" w:rsidRDefault="00B66FAC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13514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частичен ДОИ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Предоставяне на ДОИ при наличие на надделяващ обществен интерес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Препращане на заявлението, когато органът не разполага с </w:t>
            </w: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исканата информация, но знае за нейното местонахождение </w:t>
            </w:r>
          </w:p>
        </w:tc>
        <w:tc>
          <w:tcPr>
            <w:tcW w:w="1508" w:type="pct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на заявителя за липса на исканата обществена информация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bottom w:val="single" w:sz="4" w:space="0" w:color="auto"/>
            </w:tcBorders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Отказ за предоставяне на ДОИ </w:t>
            </w:r>
          </w:p>
        </w:tc>
        <w:tc>
          <w:tcPr>
            <w:tcW w:w="1508" w:type="pct"/>
            <w:tcBorders>
              <w:bottom w:val="single" w:sz="4" w:space="0" w:color="auto"/>
            </w:tcBorders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3514" w:rsidRPr="00C671A6" w:rsidTr="00C671A6">
        <w:trPr>
          <w:trHeight w:val="300"/>
        </w:trPr>
        <w:tc>
          <w:tcPr>
            <w:tcW w:w="34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E48" w:rsidRPr="00C671A6" w:rsidTr="00C671A6">
        <w:trPr>
          <w:trHeight w:val="302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Причини за удължаване на срока за предоставяне на ДОИ </w:t>
            </w:r>
          </w:p>
        </w:tc>
        <w:tc>
          <w:tcPr>
            <w:tcW w:w="1508" w:type="pct"/>
          </w:tcPr>
          <w:p w:rsidR="00602E48" w:rsidRPr="00C671A6" w:rsidRDefault="00602E48">
            <w:pPr>
              <w:pStyle w:val="Default"/>
            </w:pPr>
            <w:r w:rsidRPr="00C671A6">
              <w:rPr>
                <w:b/>
                <w:bCs/>
              </w:rPr>
              <w:t xml:space="preserve">Брой 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Уточняване предмета на исканата информация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е в голямо количество и е необходимо допълнително време за нейната подготовка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437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Исканата информация се отнася до трето лице и е необходимо неговото съгласие за предоставянето й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  <w:tr w:rsidR="00602E48" w:rsidRPr="00C671A6" w:rsidTr="00C671A6">
        <w:trPr>
          <w:trHeight w:val="161"/>
        </w:trPr>
        <w:tc>
          <w:tcPr>
            <w:tcW w:w="3492" w:type="pct"/>
          </w:tcPr>
          <w:p w:rsidR="00602E48" w:rsidRPr="00C671A6" w:rsidRDefault="00602E48">
            <w:pPr>
              <w:pStyle w:val="Default"/>
            </w:pPr>
            <w:r w:rsidRPr="00C671A6">
              <w:t xml:space="preserve">Други причини </w:t>
            </w:r>
          </w:p>
        </w:tc>
        <w:tc>
          <w:tcPr>
            <w:tcW w:w="1508" w:type="pct"/>
          </w:tcPr>
          <w:p w:rsidR="00602E48" w:rsidRPr="00C671A6" w:rsidRDefault="00413514">
            <w:pPr>
              <w:pStyle w:val="Default"/>
            </w:pPr>
            <w:r w:rsidRPr="00C671A6">
              <w:t>0</w:t>
            </w:r>
          </w:p>
        </w:tc>
      </w:tr>
    </w:tbl>
    <w:p w:rsidR="00602E48" w:rsidRPr="00C671A6" w:rsidRDefault="00602E48" w:rsidP="00441DC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1"/>
        <w:gridCol w:w="2475"/>
        <w:gridCol w:w="270"/>
      </w:tblGrid>
      <w:tr w:rsidR="00413514" w:rsidRPr="00C671A6" w:rsidTr="00A44CEA">
        <w:trPr>
          <w:trHeight w:val="305"/>
        </w:trPr>
        <w:tc>
          <w:tcPr>
            <w:tcW w:w="3506" w:type="pct"/>
          </w:tcPr>
          <w:p w:rsidR="00602E48" w:rsidRPr="00C671A6" w:rsidRDefault="00602E48" w:rsidP="00EC2EAF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Основания за отказ за предоставяне на ДОИ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Брой </w:t>
            </w: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служебна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413514" w:rsidRPr="00C671A6" w:rsidRDefault="00413514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514" w:rsidRPr="00C671A6" w:rsidTr="00A44CEA">
        <w:trPr>
          <w:trHeight w:val="300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е класифицирана информация, представляваща държавна тайна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информация представлява търговска тайна, и нейното предоставяне или разпространение би довело до нелоялна конкуренция между търговци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(фирма)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576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Достъпът засяга интересите на трето лице (физическо лице) и няма негово изрично писмено съгласие за предоставяне на исканата обществена информация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435"/>
        </w:trPr>
        <w:tc>
          <w:tcPr>
            <w:tcW w:w="3506" w:type="pct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Исканата обществена информация е предоставена на заявителя през предходните 6 месеца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71A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413514" w:rsidRPr="00C671A6" w:rsidTr="00A44CEA">
        <w:trPr>
          <w:trHeight w:val="713"/>
        </w:trPr>
        <w:tc>
          <w:tcPr>
            <w:tcW w:w="3506" w:type="pct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Служебната обществена информация е свързана с оперативната подготовка на актовете на органите и няма самостоятелно значение (мнения и препоръки, изготвени от или за органа, становища и консултации) 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val="437"/>
        </w:trPr>
        <w:tc>
          <w:tcPr>
            <w:tcW w:w="3506" w:type="pct"/>
          </w:tcPr>
          <w:p w:rsidR="00602E48" w:rsidRPr="00C671A6" w:rsidRDefault="00602E48" w:rsidP="00CC1881">
            <w:pPr>
              <w:pStyle w:val="Default"/>
            </w:pPr>
            <w:r w:rsidRPr="00C671A6">
              <w:t xml:space="preserve">Служебната обществена информация съдържа мнения и позиции във връзка с настоящи или предстоящи преговори, водени от органа или </w:t>
            </w:r>
            <w:r w:rsidR="00CC1881" w:rsidRPr="00C671A6">
              <w:t>от негово име, както и сведения, свързани с тях, и е подготвена от администрациите на съответните органи</w:t>
            </w:r>
          </w:p>
        </w:tc>
        <w:tc>
          <w:tcPr>
            <w:tcW w:w="1494" w:type="pct"/>
            <w:gridSpan w:val="2"/>
          </w:tcPr>
          <w:p w:rsidR="00602E48" w:rsidRPr="00C671A6" w:rsidRDefault="00602E48" w:rsidP="00413514">
            <w:pPr>
              <w:pStyle w:val="Default"/>
            </w:pPr>
            <w:r w:rsidRPr="00C671A6">
              <w:t xml:space="preserve">0 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t>Други основания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hRule="exact" w:val="340"/>
        </w:trPr>
        <w:tc>
          <w:tcPr>
            <w:tcW w:w="3506" w:type="pct"/>
          </w:tcPr>
          <w:p w:rsidR="00413514" w:rsidRPr="00C671A6" w:rsidRDefault="00453E9B" w:rsidP="00413514">
            <w:pPr>
              <w:pStyle w:val="Default"/>
            </w:pPr>
            <w:r w:rsidRPr="00C671A6">
              <w:rPr>
                <w:b/>
                <w:bCs/>
              </w:rPr>
              <w:t>Общ брой</w:t>
            </w:r>
          </w:p>
        </w:tc>
        <w:tc>
          <w:tcPr>
            <w:tcW w:w="1494" w:type="pct"/>
            <w:gridSpan w:val="2"/>
          </w:tcPr>
          <w:p w:rsidR="00413514" w:rsidRPr="00C671A6" w:rsidRDefault="00453E9B" w:rsidP="00413514">
            <w:pPr>
              <w:pStyle w:val="Default"/>
            </w:pPr>
            <w:r w:rsidRPr="00C671A6">
              <w:t>0</w:t>
            </w:r>
          </w:p>
        </w:tc>
      </w:tr>
      <w:tr w:rsidR="00413514" w:rsidRPr="00C671A6" w:rsidTr="00A44CEA">
        <w:trPr>
          <w:trHeight w:val="161"/>
        </w:trPr>
        <w:tc>
          <w:tcPr>
            <w:tcW w:w="485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C1A29" w:rsidRDefault="003C1A29" w:rsidP="00413514">
            <w:pPr>
              <w:pStyle w:val="Default"/>
              <w:rPr>
                <w:sz w:val="20"/>
                <w:szCs w:val="20"/>
              </w:rPr>
            </w:pPr>
          </w:p>
          <w:p w:rsidR="00441DC8" w:rsidRPr="00C671A6" w:rsidRDefault="00441DC8" w:rsidP="00413514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</w:tcPr>
          <w:p w:rsidR="00E951BD" w:rsidRPr="00C671A6" w:rsidRDefault="00E951BD" w:rsidP="00413514">
            <w:pPr>
              <w:pStyle w:val="Default"/>
            </w:pPr>
          </w:p>
        </w:tc>
      </w:tr>
      <w:tr w:rsidR="00C671A6" w:rsidRPr="00C671A6" w:rsidTr="00857407">
        <w:trPr>
          <w:trHeight w:hRule="exact" w:val="340"/>
        </w:trPr>
        <w:tc>
          <w:tcPr>
            <w:tcW w:w="3506" w:type="pct"/>
          </w:tcPr>
          <w:p w:rsidR="00E951BD" w:rsidRPr="00C671A6" w:rsidRDefault="00E951BD" w:rsidP="00D24BB5">
            <w:pPr>
              <w:pStyle w:val="Default"/>
              <w:spacing w:after="120"/>
              <w:rPr>
                <w:b/>
              </w:rPr>
            </w:pPr>
            <w:r w:rsidRPr="00C671A6">
              <w:rPr>
                <w:b/>
              </w:rPr>
              <w:t xml:space="preserve">Срок за издаване на решенията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  <w:rPr>
                <w:b/>
              </w:rPr>
            </w:pPr>
            <w:r w:rsidRPr="00C671A6">
              <w:rPr>
                <w:b/>
              </w:rPr>
              <w:t xml:space="preserve">Брой решения </w:t>
            </w:r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14-дневен срок </w:t>
            </w:r>
          </w:p>
        </w:tc>
        <w:tc>
          <w:tcPr>
            <w:tcW w:w="1494" w:type="pct"/>
            <w:gridSpan w:val="2"/>
          </w:tcPr>
          <w:p w:rsidR="00E951BD" w:rsidRPr="00C671A6" w:rsidRDefault="00B66FAC" w:rsidP="00413514">
            <w:pPr>
              <w:pStyle w:val="Default"/>
            </w:pPr>
            <w:r>
              <w:t>11</w:t>
            </w:r>
            <w:bookmarkStart w:id="0" w:name="_GoBack"/>
            <w:bookmarkEnd w:id="0"/>
          </w:p>
        </w:tc>
      </w:tr>
      <w:tr w:rsidR="00D4022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В законноустановения срок след удължаването му </w:t>
            </w:r>
          </w:p>
        </w:tc>
        <w:tc>
          <w:tcPr>
            <w:tcW w:w="1494" w:type="pct"/>
            <w:gridSpan w:val="2"/>
          </w:tcPr>
          <w:p w:rsidR="00413514" w:rsidRPr="00C671A6" w:rsidRDefault="00C62F12" w:rsidP="00413514">
            <w:pPr>
              <w:pStyle w:val="Default"/>
            </w:pPr>
            <w:r>
              <w:t>1</w:t>
            </w:r>
          </w:p>
          <w:p w:rsidR="00E951BD" w:rsidRPr="00C671A6" w:rsidRDefault="00E951BD" w:rsidP="00413514">
            <w:pPr>
              <w:pStyle w:val="Default"/>
            </w:pPr>
            <w:r w:rsidRPr="00C671A6">
              <w:t xml:space="preserve"> </w:t>
            </w:r>
          </w:p>
        </w:tc>
      </w:tr>
      <w:tr w:rsidR="00A44CEA" w:rsidRPr="00C671A6" w:rsidTr="00D4022A">
        <w:trPr>
          <w:trHeight w:hRule="exact" w:val="284"/>
        </w:trPr>
        <w:tc>
          <w:tcPr>
            <w:tcW w:w="3506" w:type="pct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След срока </w:t>
            </w:r>
          </w:p>
        </w:tc>
        <w:tc>
          <w:tcPr>
            <w:tcW w:w="1494" w:type="pct"/>
            <w:gridSpan w:val="2"/>
          </w:tcPr>
          <w:p w:rsidR="00E951BD" w:rsidRPr="00C671A6" w:rsidRDefault="00E951BD" w:rsidP="00413514">
            <w:pPr>
              <w:pStyle w:val="Default"/>
            </w:pPr>
            <w:r w:rsidRPr="00C671A6">
              <w:t xml:space="preserve">0 </w:t>
            </w:r>
          </w:p>
        </w:tc>
      </w:tr>
    </w:tbl>
    <w:p w:rsidR="007117E9" w:rsidRDefault="007117E9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140D" w:rsidRPr="00C671A6" w:rsidRDefault="00C62F12" w:rsidP="007117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През 2021</w:t>
      </w:r>
      <w:r w:rsidR="009F140D">
        <w:rPr>
          <w:rFonts w:ascii="Times New Roman" w:hAnsi="Times New Roman" w:cs="Times New Roman"/>
          <w:sz w:val="24"/>
          <w:szCs w:val="24"/>
        </w:rPr>
        <w:t xml:space="preserve"> год. не са постъпвали заявления за повторно използване на информация от обществения сектор.</w:t>
      </w:r>
    </w:p>
    <w:sectPr w:rsidR="009F140D" w:rsidRPr="00C671A6" w:rsidSect="00441DC8">
      <w:pgSz w:w="11906" w:h="16838"/>
      <w:pgMar w:top="1418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B3F"/>
    <w:rsid w:val="00276A42"/>
    <w:rsid w:val="002C5582"/>
    <w:rsid w:val="003C1A29"/>
    <w:rsid w:val="00413514"/>
    <w:rsid w:val="00441DC8"/>
    <w:rsid w:val="00453E9B"/>
    <w:rsid w:val="004F2E9D"/>
    <w:rsid w:val="00602E48"/>
    <w:rsid w:val="007117E9"/>
    <w:rsid w:val="0081106C"/>
    <w:rsid w:val="00857407"/>
    <w:rsid w:val="008A50FB"/>
    <w:rsid w:val="009F140D"/>
    <w:rsid w:val="00A42B3F"/>
    <w:rsid w:val="00A44CEA"/>
    <w:rsid w:val="00B66FAC"/>
    <w:rsid w:val="00C62F12"/>
    <w:rsid w:val="00C671A6"/>
    <w:rsid w:val="00CC1881"/>
    <w:rsid w:val="00D24BB5"/>
    <w:rsid w:val="00D4022A"/>
    <w:rsid w:val="00DE39D5"/>
    <w:rsid w:val="00E46379"/>
    <w:rsid w:val="00E951BD"/>
    <w:rsid w:val="00EC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CA64057-AD90-46FB-B48F-6787C329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951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E39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DE39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 KMET</cp:lastModifiedBy>
  <cp:revision>19</cp:revision>
  <cp:lastPrinted>2023-01-09T08:20:00Z</cp:lastPrinted>
  <dcterms:created xsi:type="dcterms:W3CDTF">2018-02-27T07:25:00Z</dcterms:created>
  <dcterms:modified xsi:type="dcterms:W3CDTF">2023-01-09T09:19:00Z</dcterms:modified>
</cp:coreProperties>
</file>